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45" w:rightFromText="45" w:vertAnchor="text"/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8306"/>
      </w:tblGrid>
      <w:tr w:rsidR="00F23668" w:rsidRPr="00F23668">
        <w:trPr>
          <w:trHeight w:val="615"/>
          <w:tblCellSpacing w:w="0" w:type="dxa"/>
        </w:trPr>
        <w:tc>
          <w:tcPr>
            <w:tcW w:w="0" w:type="auto"/>
            <w:vAlign w:val="center"/>
            <w:hideMark/>
          </w:tcPr>
          <w:p w:rsidR="00F23668" w:rsidRPr="00F23668" w:rsidRDefault="00F23668" w:rsidP="00F23668">
            <w:pPr>
              <w:widowControl/>
              <w:jc w:val="center"/>
              <w:rPr>
                <w:rFonts w:ascii="宋体" w:eastAsia="宋体" w:hAnsi="宋体" w:cs="宋体"/>
                <w:kern w:val="0"/>
                <w:sz w:val="19"/>
                <w:szCs w:val="19"/>
              </w:rPr>
            </w:pPr>
            <w:r w:rsidRPr="00F23668">
              <w:rPr>
                <w:rFonts w:ascii="宋体" w:eastAsia="宋体" w:hAnsi="宋体" w:cs="宋体"/>
                <w:kern w:val="0"/>
                <w:sz w:val="19"/>
                <w:szCs w:val="19"/>
              </w:rPr>
              <w:t xml:space="preserve">【3.北京市地方税务局电子发票应用试点确认表】 </w:t>
            </w:r>
          </w:p>
        </w:tc>
      </w:tr>
      <w:tr w:rsidR="00F23668" w:rsidRPr="00F23668">
        <w:trPr>
          <w:trHeight w:val="615"/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7" w:type="dxa"/>
              <w:shd w:val="clear" w:color="auto" w:fill="666666"/>
              <w:tblCellMar>
                <w:left w:w="0" w:type="dxa"/>
                <w:right w:w="0" w:type="dxa"/>
              </w:tblCellMar>
              <w:tblLook w:val="04A0"/>
            </w:tblPr>
            <w:tblGrid>
              <w:gridCol w:w="927"/>
              <w:gridCol w:w="3720"/>
              <w:gridCol w:w="1002"/>
              <w:gridCol w:w="2657"/>
            </w:tblGrid>
            <w:tr w:rsidR="00F23668" w:rsidRPr="00F23668">
              <w:trPr>
                <w:tblCellSpacing w:w="7" w:type="dxa"/>
              </w:trPr>
              <w:tc>
                <w:tcPr>
                  <w:tcW w:w="550" w:type="pct"/>
                  <w:shd w:val="clear" w:color="auto" w:fill="F1F1F1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color w:val="000000"/>
                      <w:kern w:val="0"/>
                      <w:sz w:val="19"/>
                      <w:szCs w:val="19"/>
                    </w:rPr>
                    <w:t>发文日期</w:t>
                  </w:r>
                </w:p>
              </w:tc>
              <w:tc>
                <w:tcPr>
                  <w:tcW w:w="2250" w:type="pct"/>
                  <w:shd w:val="clear" w:color="auto" w:fill="FFFFFF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2014年12月03日 </w:t>
                  </w:r>
                </w:p>
              </w:tc>
              <w:tc>
                <w:tcPr>
                  <w:tcW w:w="600" w:type="pct"/>
                  <w:shd w:val="clear" w:color="auto" w:fill="F1F1F1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color w:val="000000"/>
                      <w:kern w:val="0"/>
                      <w:sz w:val="19"/>
                      <w:szCs w:val="19"/>
                    </w:rPr>
                    <w:t>文 号</w:t>
                  </w:r>
                </w:p>
              </w:tc>
              <w:tc>
                <w:tcPr>
                  <w:tcW w:w="1600" w:type="pct"/>
                  <w:shd w:val="clear" w:color="auto" w:fill="FFFFFF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北京市国家税务局公告2014年第37号 </w:t>
                  </w:r>
                </w:p>
              </w:tc>
            </w:tr>
            <w:tr w:rsidR="00F23668" w:rsidRPr="00F23668">
              <w:trPr>
                <w:tblCellSpacing w:w="7" w:type="dxa"/>
              </w:trPr>
              <w:tc>
                <w:tcPr>
                  <w:tcW w:w="550" w:type="pct"/>
                  <w:shd w:val="clear" w:color="auto" w:fill="F1F1F1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color w:val="000000"/>
                      <w:kern w:val="0"/>
                      <w:sz w:val="19"/>
                      <w:szCs w:val="19"/>
                    </w:rPr>
                    <w:t>发文机关</w:t>
                  </w:r>
                </w:p>
              </w:tc>
              <w:tc>
                <w:tcPr>
                  <w:tcW w:w="2250" w:type="pct"/>
                  <w:shd w:val="clear" w:color="auto" w:fill="FFFFFF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北京市国家税务局; 市商务委员会; 市地方税务局; 市工商行政管理局 </w:t>
                  </w:r>
                </w:p>
              </w:tc>
              <w:tc>
                <w:tcPr>
                  <w:tcW w:w="600" w:type="pct"/>
                  <w:shd w:val="clear" w:color="auto" w:fill="F1F1F1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F2366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666666"/>
                  <w:vAlign w:val="center"/>
                  <w:hideMark/>
                </w:tcPr>
                <w:p w:rsidR="00F23668" w:rsidRPr="00F23668" w:rsidRDefault="00F23668" w:rsidP="00F23668">
                  <w:pPr>
                    <w:framePr w:hSpace="45" w:wrap="around" w:vAnchor="text" w:hAnchor="text"/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:rsidR="00F23668" w:rsidRPr="00F23668" w:rsidRDefault="00F23668" w:rsidP="00F23668">
            <w:pPr>
              <w:widowControl/>
              <w:jc w:val="left"/>
              <w:rPr>
                <w:rFonts w:ascii="宋体" w:eastAsia="宋体" w:hAnsi="宋体" w:cs="宋体"/>
                <w:kern w:val="0"/>
                <w:sz w:val="19"/>
                <w:szCs w:val="19"/>
              </w:rPr>
            </w:pPr>
          </w:p>
        </w:tc>
      </w:tr>
    </w:tbl>
    <w:p w:rsidR="00D4310B" w:rsidRPr="00F23668" w:rsidRDefault="00D4310B"/>
    <w:sectPr w:rsidR="00D4310B" w:rsidRPr="00F23668" w:rsidSect="00D431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3668"/>
    <w:rsid w:val="00D4310B"/>
    <w:rsid w:val="00F236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10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101</Characters>
  <Application>Microsoft Office Word</Application>
  <DocSecurity>0</DocSecurity>
  <Lines>1</Lines>
  <Paragraphs>1</Paragraphs>
  <ScaleCrop>false</ScaleCrop>
  <Company>WwW.YlmF.CoM</Company>
  <LinksUpToDate>false</LinksUpToDate>
  <CharactersWithSpaces>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cathyhuang</dc:creator>
  <cp:keywords/>
  <dc:description/>
  <cp:lastModifiedBy>cathyhuang</cp:lastModifiedBy>
  <cp:revision>1</cp:revision>
  <dcterms:created xsi:type="dcterms:W3CDTF">2015-01-09T07:44:00Z</dcterms:created>
  <dcterms:modified xsi:type="dcterms:W3CDTF">2015-01-09T07:44:00Z</dcterms:modified>
</cp:coreProperties>
</file>