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7"/>
        <w:gridCol w:w="1168"/>
        <w:gridCol w:w="1168"/>
        <w:gridCol w:w="1529"/>
      </w:tblGrid>
      <w:tr w:rsidR="00EA3564" w:rsidRPr="00EA3564">
        <w:trPr>
          <w:trHeight w:val="375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color w:val="FF0000"/>
                <w:kern w:val="0"/>
                <w:sz w:val="14"/>
                <w:szCs w:val="14"/>
              </w:rPr>
              <w:t>目前我国主要省份高尔夫营业税率及调整时间</w:t>
            </w:r>
          </w:p>
        </w:tc>
      </w:tr>
      <w:tr w:rsidR="00EA3564" w:rsidRPr="00EA3564">
        <w:trPr>
          <w:trHeight w:val="1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 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省份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调整后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调整前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调整时间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2002/2/24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2012/2/10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2010/3/30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云南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2011/11/1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2010/5/20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2000/6/26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深圳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2010/3/3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海南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2006/3/24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2010/9/1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2011/10/1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2010/1/1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2011/8/1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2011/1/1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广西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2011/1/1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江西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2011/1/1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7%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2011/2/12</w:t>
            </w:r>
          </w:p>
        </w:tc>
      </w:tr>
      <w:tr w:rsidR="00EA3564" w:rsidRPr="00EA3564">
        <w:trPr>
          <w:trHeight w:val="37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3564" w:rsidRPr="00EA3564" w:rsidRDefault="00EA3564" w:rsidP="00EA3564">
            <w:pPr>
              <w:widowControl/>
              <w:jc w:val="left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EA3564">
              <w:rPr>
                <w:rFonts w:ascii="ˎ̥" w:eastAsia="宋体" w:hAnsi="ˎ̥" w:cs="宋体"/>
                <w:kern w:val="0"/>
                <w:sz w:val="14"/>
                <w:szCs w:val="14"/>
              </w:rPr>
              <w:t>2011/3/24</w:t>
            </w:r>
          </w:p>
        </w:tc>
      </w:tr>
    </w:tbl>
    <w:p w:rsidR="00AA60B6" w:rsidRDefault="00AA60B6"/>
    <w:sectPr w:rsidR="00AA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B6" w:rsidRDefault="00AA60B6" w:rsidP="00EA3564">
      <w:r>
        <w:separator/>
      </w:r>
    </w:p>
  </w:endnote>
  <w:endnote w:type="continuationSeparator" w:id="1">
    <w:p w:rsidR="00AA60B6" w:rsidRDefault="00AA60B6" w:rsidP="00EA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B6" w:rsidRDefault="00AA60B6" w:rsidP="00EA3564">
      <w:r>
        <w:separator/>
      </w:r>
    </w:p>
  </w:footnote>
  <w:footnote w:type="continuationSeparator" w:id="1">
    <w:p w:rsidR="00AA60B6" w:rsidRDefault="00AA60B6" w:rsidP="00EA3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64"/>
    <w:rsid w:val="00AA60B6"/>
    <w:rsid w:val="00EA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WwW.YlmF.CoM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2015-01-22T05:29:00Z</dcterms:created>
  <dcterms:modified xsi:type="dcterms:W3CDTF">2015-01-22T05:29:00Z</dcterms:modified>
</cp:coreProperties>
</file>